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E4" w:rsidRPr="00D600E4" w:rsidRDefault="00D600E4" w:rsidP="00D600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Recruitment of leadership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1.  How do we identify those with a desire/gift to serve in a leadership position?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Administration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self nominations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--nominations from other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add’l role for ministry leaders – through cycle of leadership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succession planning for existing leaders</w:t>
      </w:r>
    </w:p>
    <w:p w:rsidR="00217562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Community Life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-Continue with Volunteer  Coordinator contacting new parishioners; encouraging folks to take “Living Your Gifts”; Quarterly “Meet  ‘n’ Greets” at Cambria’s condo</w:t>
      </w:r>
    </w:p>
    <w:p w:rsidR="00D600E4" w:rsidRPr="00D600E4" w:rsidRDefault="00A9059F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recruit/meet parishioners </w:t>
      </w:r>
      <w:r w:rsidR="00D600E4" w:rsidRPr="00D600E4">
        <w:rPr>
          <w:rFonts w:ascii="Arial" w:eastAsia="Times New Roman" w:hAnsi="Arial" w:cs="Arial"/>
          <w:sz w:val="24"/>
          <w:szCs w:val="24"/>
        </w:rPr>
        <w:t>at Continental breakfast; Welcome &amp; Volunteer Center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have HF leadership wear nametags at mass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 xml:space="preserve">- have </w:t>
      </w:r>
      <w:r w:rsidR="00FE1A0E">
        <w:rPr>
          <w:rFonts w:ascii="Arial" w:eastAsia="Times New Roman" w:hAnsi="Arial" w:cs="Arial"/>
          <w:sz w:val="24"/>
          <w:szCs w:val="24"/>
        </w:rPr>
        <w:t>C</w:t>
      </w:r>
      <w:r w:rsidRPr="00D600E4">
        <w:rPr>
          <w:rFonts w:ascii="Arial" w:eastAsia="Times New Roman" w:hAnsi="Arial" w:cs="Arial"/>
          <w:sz w:val="24"/>
          <w:szCs w:val="24"/>
        </w:rPr>
        <w:t>ommissions, Pastoral Counci</w:t>
      </w:r>
      <w:r w:rsidR="00FE1A0E">
        <w:rPr>
          <w:rFonts w:ascii="Arial" w:eastAsia="Times New Roman" w:hAnsi="Arial" w:cs="Arial"/>
          <w:sz w:val="24"/>
          <w:szCs w:val="24"/>
        </w:rPr>
        <w:t>l, Finance Council, etc. serve </w:t>
      </w:r>
      <w:r w:rsidRPr="00D600E4">
        <w:rPr>
          <w:rFonts w:ascii="Arial" w:eastAsia="Times New Roman" w:hAnsi="Arial" w:cs="Arial"/>
          <w:sz w:val="24"/>
          <w:szCs w:val="24"/>
        </w:rPr>
        <w:t>as Greeters at mass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discuss parish leadership from pulpit…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have staff/Ministry leaders, etc. identify potential future leaders from their ministry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-share message that the “Body of Christ” is lacking when people not utilizing their strengths in discipleship of parish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Ed Form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Nominations from Commission members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Invite Ministry Leader Chairs to one of our upcoming commission meetings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Self-nominations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Mentor existing ministry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lastRenderedPageBreak/>
        <w:t>- Meet &amp;</w:t>
      </w:r>
      <w:r w:rsidR="00A9059F">
        <w:rPr>
          <w:rFonts w:ascii="Arial" w:eastAsia="Times New Roman" w:hAnsi="Arial" w:cs="Arial"/>
          <w:sz w:val="24"/>
          <w:szCs w:val="24"/>
        </w:rPr>
        <w:t xml:space="preserve"> Greet</w:t>
      </w:r>
      <w:r w:rsidRPr="00D600E4">
        <w:rPr>
          <w:rFonts w:ascii="Arial" w:eastAsia="Times New Roman" w:hAnsi="Arial" w:cs="Arial"/>
          <w:sz w:val="24"/>
          <w:szCs w:val="24"/>
        </w:rPr>
        <w:t xml:space="preserve"> Social Events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Provide leadership training and support to ministries and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Homilies with a Pastoral/Church Leadership Invitation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Monthly Campaign after Easter Season dedicated to promote Leadership in Holy Family, all commissions and ministries involved in the promotion campaign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One Sunday dedicated to a "Ministry Fair" in the Parish Hall where ministries showcase their work and recruit members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Outreach Commission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How do we engage?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    - people like to be invited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    - when people come to parish – listen, Identify, follow-up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    - encourage people to find their own faith – what inspires them, what can Holy Family do to act, motivate</w:t>
      </w:r>
      <w:r w:rsidR="00A9059F">
        <w:rPr>
          <w:rFonts w:ascii="Arial" w:eastAsia="Times New Roman" w:hAnsi="Arial" w:cs="Arial"/>
          <w:sz w:val="24"/>
          <w:szCs w:val="24"/>
        </w:rPr>
        <w:t xml:space="preserve"> them</w:t>
      </w:r>
    </w:p>
    <w:p w:rsidR="00D600E4" w:rsidRPr="00D600E4" w:rsidRDefault="00A9059F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             - “Pull out” </w:t>
      </w:r>
      <w:r w:rsidR="00D600E4" w:rsidRPr="00D600E4">
        <w:rPr>
          <w:rFonts w:ascii="Arial" w:eastAsia="Times New Roman" w:hAnsi="Arial" w:cs="Arial"/>
          <w:sz w:val="24"/>
          <w:szCs w:val="24"/>
        </w:rPr>
        <w:t>Christ versus “put on” Christ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    -articles about parishioner</w:t>
      </w:r>
      <w:r w:rsidR="00A9059F">
        <w:rPr>
          <w:rFonts w:ascii="Arial" w:eastAsia="Times New Roman" w:hAnsi="Arial" w:cs="Arial"/>
          <w:sz w:val="24"/>
          <w:szCs w:val="24"/>
        </w:rPr>
        <w:t>s</w:t>
      </w:r>
      <w:r w:rsidRPr="00D600E4">
        <w:rPr>
          <w:rFonts w:ascii="Arial" w:eastAsia="Times New Roman" w:hAnsi="Arial" w:cs="Arial"/>
          <w:sz w:val="24"/>
          <w:szCs w:val="24"/>
        </w:rPr>
        <w:t>-inspire – if others are doing this, so can I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Worship Commission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1. Begin with ministries – EM, Lectors, people who are interested in liturgy –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    application form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               observe parishioners talents</w:t>
      </w:r>
    </w:p>
    <w:p w:rsidR="00217562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 2. What should leadership for the parish look like in the future?  5 years?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Administration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Experienced in parish activities and roles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-start at entry level and “work up”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lastRenderedPageBreak/>
        <w:t>- integration of technology to attract young people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Ed Form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A process for mentoring leaders within commissions and ministries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Opportunities for commission members to transition off into other commissions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Yearly Leadership Retreats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Parish Leadership as a paramount goal for Holy Family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Yearly evaluation of Pastoral Leader Revisioning process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Pastoral/Church Leadership is a permanent goal for Holy Family</w:t>
      </w:r>
      <w:r w:rsidR="00A9059F">
        <w:rPr>
          <w:rFonts w:ascii="Arial" w:eastAsia="Times New Roman" w:hAnsi="Arial" w:cs="Arial"/>
          <w:sz w:val="24"/>
          <w:szCs w:val="24"/>
        </w:rPr>
        <w:t>.  I</w:t>
      </w:r>
      <w:r w:rsidRPr="00D600E4">
        <w:rPr>
          <w:rFonts w:ascii="Arial" w:eastAsia="Times New Roman" w:hAnsi="Arial" w:cs="Arial"/>
          <w:sz w:val="24"/>
          <w:szCs w:val="24"/>
        </w:rPr>
        <w:t>t needs to be an on-going mission/campaign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Commissions and ministries collaboratively work together to promote church leadership as a Holy Family goal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Outreach Commission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A lot more people – variety of people, more engaged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-develop competent volunteers who are mentored (by leaders), start with young adults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Worship Commission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-Empowering parishioners – engage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-discipleship  - this is their parish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-recruit younger people</w:t>
      </w:r>
    </w:p>
    <w:p w:rsidR="00A9059F" w:rsidRDefault="00A9059F" w:rsidP="00D600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9059F" w:rsidRDefault="00A9059F" w:rsidP="00D600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600E4" w:rsidRPr="00D600E4" w:rsidRDefault="00D600E4" w:rsidP="00D600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lastRenderedPageBreak/>
        <w:t>Development of leadership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1. How does leadership development support personal faith development?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Administration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-servant leader concept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all volunteers bring something special to the process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training (prayer)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Community Life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-Discipleship; reinforcing connect to God-given gifts using your gifts is your own development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-continue to have faith development opps at meetings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-faith development should drive leadership development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-bible study – model of integration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Ed Form</w:t>
      </w:r>
    </w:p>
    <w:p w:rsidR="00D600E4" w:rsidRPr="00D600E4" w:rsidRDefault="00D600E4" w:rsidP="00D60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 xml:space="preserve">- allows leaders an opportunity maximize their "spiritual gifts/strengths" </w:t>
      </w:r>
    </w:p>
    <w:p w:rsidR="00D600E4" w:rsidRPr="00D600E4" w:rsidRDefault="00D600E4" w:rsidP="00D60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Leaders feel a part of the Church and are living out Christ in their lives and putting on Christ in their service and discipleship.</w:t>
      </w:r>
    </w:p>
    <w:p w:rsidR="00D600E4" w:rsidRPr="00D600E4" w:rsidRDefault="00D600E4" w:rsidP="00D60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Leadership development fosters faith development and faith development fosters leadership development</w:t>
      </w:r>
    </w:p>
    <w:p w:rsidR="00D600E4" w:rsidRPr="00D600E4" w:rsidRDefault="00D600E4" w:rsidP="00D60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The Golden Rule of Love is lived out and brings leaders closer to Christ and God's Church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Outreach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more, but smaller retreats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assess everything we do in the context of Christ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-Inspire – encourage volunteer activities that develop and grow their faith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lastRenderedPageBreak/>
        <w:t>- form yourself in faithfulness to develop and lead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as you develop as a leader help you identify what is important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Worship Commission-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Retreat –annual?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-prayer at all meetings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-Reflection on scripture that’s relevant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2. What kind of support do ministries need?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Administration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help in understanding roles and responsibilities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written guidelines and job descriptions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guidelines on terms and length of leadership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create simple profile on each ministry to help determine its effectiveness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Community Life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-opportunities to mix with other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-ministry meetings – more time at meetings for social interaction, to build personal relationships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empower current leadership to be ambassadors of the parish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217562" w:rsidRDefault="00217562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lastRenderedPageBreak/>
        <w:t>Ed Form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How to embed personal faith development/formation into their ministry work and meetings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Opportunities to promote their ministry work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Yearly Event to celebrate our ministry's accomplishments and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Handbook that articulates their Roles/Responsibilities as a Holy Family Ministry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Outreach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Get priest minister to start our ministry meetings (rather than TED talk) get priest minister perspective – mini homily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-provide events that engage the entire family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9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-Babysitter ministry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Worship Commission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Staff support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-everything ministries/ministers  do should be led to worship/faith and family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-meaningful accomplishments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-leadership nights – include a mass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-common faith questions open-ended prayers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-better participation in what already do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3. How do we ensure continuity of institutional knowledge, processes and practices with a changing volunteer leadership?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Administration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utilize website and staff to develop step by step guide to implementation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lastRenderedPageBreak/>
        <w:t>-          utilize past chairs as advisory committee to train new chairs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Community Life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-1 on 1 mentoring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-leadership cycle – ministry leader, Commission co-chair, Comm. Chair, Pastoral Council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Ed Form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on-going mentoring of parish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Yearly Celebration of Pastoral Leadership at Holy Family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Meet &amp; Greet Events for Volunteer Leadership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Develop and update ministry handbooks for seamless transition year to year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Outreach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keep people engaged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-Good note taker and documentation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-binder s- streamline/institutionalize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-have information available electronically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-a documentation process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b/>
          <w:bCs/>
          <w:sz w:val="24"/>
          <w:szCs w:val="24"/>
        </w:rPr>
        <w:t>4. How do we develop in leaders a desire for commitment?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t>Administration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reinforcement o</w:t>
      </w:r>
      <w:r w:rsidR="00536A83">
        <w:rPr>
          <w:rFonts w:ascii="Arial" w:eastAsia="Times New Roman" w:hAnsi="Arial" w:cs="Arial"/>
          <w:sz w:val="24"/>
          <w:szCs w:val="24"/>
        </w:rPr>
        <w:t>f</w:t>
      </w:r>
      <w:r w:rsidRPr="00D600E4">
        <w:rPr>
          <w:rFonts w:ascii="Arial" w:eastAsia="Times New Roman" w:hAnsi="Arial" w:cs="Arial"/>
          <w:sz w:val="24"/>
          <w:szCs w:val="24"/>
        </w:rPr>
        <w:t xml:space="preserve"> a job well done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responsibility</w:t>
      </w:r>
    </w:p>
    <w:p w:rsidR="00536A83" w:rsidRDefault="00536A83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536A83" w:rsidRDefault="00536A83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536A83" w:rsidRDefault="00536A83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  <w:u w:val="single"/>
        </w:rPr>
        <w:lastRenderedPageBreak/>
        <w:t>Community Life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reinforcing that we are part of something bigger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community building events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- use bulletin to feature ministries to expose to the community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Ed Form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- celebrate and recognize their service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provide them opportunities to share their talents and gifts with other leaders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 support their leadership efforts for visioning and initiation of projects that will support the parish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 </w:t>
      </w:r>
      <w:r w:rsidRPr="00D600E4">
        <w:rPr>
          <w:rFonts w:ascii="Arial" w:eastAsia="Times New Roman" w:hAnsi="Arial" w:cs="Arial"/>
          <w:sz w:val="24"/>
          <w:szCs w:val="24"/>
          <w:u w:val="single"/>
        </w:rPr>
        <w:t>Outreach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celebrate accomplishments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gratitude</w:t>
      </w:r>
    </w:p>
    <w:p w:rsidR="00D600E4" w:rsidRPr="00D600E4" w:rsidRDefault="00D600E4" w:rsidP="00D600E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600E4">
        <w:rPr>
          <w:rFonts w:ascii="Arial" w:eastAsia="Times New Roman" w:hAnsi="Arial" w:cs="Arial"/>
          <w:sz w:val="24"/>
          <w:szCs w:val="24"/>
        </w:rPr>
        <w:t>-          inspire and encourage volunteers</w:t>
      </w:r>
    </w:p>
    <w:p w:rsidR="00D600E4" w:rsidRPr="00D600E4" w:rsidRDefault="00D600E4" w:rsidP="00D60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00E4" w:rsidRPr="00D600E4" w:rsidRDefault="00D600E4" w:rsidP="00D600E4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sectPr w:rsidR="00D600E4" w:rsidRPr="00D600E4" w:rsidSect="007B4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4B" w:rsidRDefault="00444D4B" w:rsidP="00536A83">
      <w:pPr>
        <w:spacing w:after="0" w:line="240" w:lineRule="auto"/>
      </w:pPr>
      <w:r>
        <w:separator/>
      </w:r>
    </w:p>
  </w:endnote>
  <w:endnote w:type="continuationSeparator" w:id="0">
    <w:p w:rsidR="00444D4B" w:rsidRDefault="00444D4B" w:rsidP="0053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83" w:rsidRDefault="00536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615713"/>
      <w:docPartObj>
        <w:docPartGallery w:val="Page Numbers (Bottom of Page)"/>
        <w:docPartUnique/>
      </w:docPartObj>
    </w:sdtPr>
    <w:sdtContent>
      <w:p w:rsidR="00536A83" w:rsidRDefault="009439AF">
        <w:pPr>
          <w:pStyle w:val="Footer"/>
          <w:jc w:val="center"/>
        </w:pPr>
        <w:fldSimple w:instr=" PAGE   \* MERGEFORMAT ">
          <w:r w:rsidR="00BF35F4">
            <w:rPr>
              <w:noProof/>
            </w:rPr>
            <w:t>8</w:t>
          </w:r>
        </w:fldSimple>
      </w:p>
    </w:sdtContent>
  </w:sdt>
  <w:p w:rsidR="00536A83" w:rsidRDefault="00536A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83" w:rsidRDefault="00536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4B" w:rsidRDefault="00444D4B" w:rsidP="00536A83">
      <w:pPr>
        <w:spacing w:after="0" w:line="240" w:lineRule="auto"/>
      </w:pPr>
      <w:r>
        <w:separator/>
      </w:r>
    </w:p>
  </w:footnote>
  <w:footnote w:type="continuationSeparator" w:id="0">
    <w:p w:rsidR="00444D4B" w:rsidRDefault="00444D4B" w:rsidP="0053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83" w:rsidRDefault="00536A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83" w:rsidRDefault="00536A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83" w:rsidRDefault="00536A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E4"/>
    <w:rsid w:val="001C0DB6"/>
    <w:rsid w:val="00217562"/>
    <w:rsid w:val="002E04CB"/>
    <w:rsid w:val="00444D4B"/>
    <w:rsid w:val="00536A83"/>
    <w:rsid w:val="007B4E21"/>
    <w:rsid w:val="00811392"/>
    <w:rsid w:val="008457D5"/>
    <w:rsid w:val="00917168"/>
    <w:rsid w:val="009439AF"/>
    <w:rsid w:val="009F05C7"/>
    <w:rsid w:val="00A9059F"/>
    <w:rsid w:val="00AA01DA"/>
    <w:rsid w:val="00AD2381"/>
    <w:rsid w:val="00B21818"/>
    <w:rsid w:val="00BF35F4"/>
    <w:rsid w:val="00C10CCB"/>
    <w:rsid w:val="00C75596"/>
    <w:rsid w:val="00D369C8"/>
    <w:rsid w:val="00D600E4"/>
    <w:rsid w:val="00E11363"/>
    <w:rsid w:val="00E252C2"/>
    <w:rsid w:val="00E40AA4"/>
    <w:rsid w:val="00E62906"/>
    <w:rsid w:val="00E921E4"/>
    <w:rsid w:val="00F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5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5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5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5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59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59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59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59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AA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55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5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5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5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5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59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59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5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596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755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55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59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55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75596"/>
    <w:rPr>
      <w:b/>
      <w:bCs/>
    </w:rPr>
  </w:style>
  <w:style w:type="character" w:styleId="Emphasis">
    <w:name w:val="Emphasis"/>
    <w:basedOn w:val="DefaultParagraphFont"/>
    <w:uiPriority w:val="20"/>
    <w:qFormat/>
    <w:rsid w:val="00C75596"/>
    <w:rPr>
      <w:i/>
      <w:iCs/>
    </w:rPr>
  </w:style>
  <w:style w:type="paragraph" w:styleId="ListParagraph">
    <w:name w:val="List Paragraph"/>
    <w:basedOn w:val="Normal"/>
    <w:uiPriority w:val="34"/>
    <w:qFormat/>
    <w:rsid w:val="00E40A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755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5596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596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C755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755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755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755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55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59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60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0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A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8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172831">
                                              <w:marLeft w:val="6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5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mschimmoller</dc:creator>
  <cp:lastModifiedBy>Connie Rivera</cp:lastModifiedBy>
  <cp:revision>2</cp:revision>
  <dcterms:created xsi:type="dcterms:W3CDTF">2014-04-17T21:21:00Z</dcterms:created>
  <dcterms:modified xsi:type="dcterms:W3CDTF">2014-04-17T21:21:00Z</dcterms:modified>
</cp:coreProperties>
</file>